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4E" w:rsidRDefault="005843BD">
      <w:pPr>
        <w:spacing w:after="360"/>
        <w:jc w:val="center"/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-411480</wp:posOffset>
                </wp:positionV>
                <wp:extent cx="6436995" cy="1403988"/>
                <wp:effectExtent l="0" t="0" r="20955" b="1270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6995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EC0E4E" w:rsidRPr="004E78BB" w:rsidRDefault="005843BD" w:rsidP="004E78BB">
                            <w:pPr>
                              <w:widowControl/>
                              <w:suppressAutoHyphens w:val="0"/>
                              <w:spacing w:line="315" w:lineRule="atLeast"/>
                              <w:textAlignment w:val="top"/>
                              <w:rPr>
                                <w:rFonts w:ascii="Arial" w:hAnsi="Arial" w:cs="Arial"/>
                                <w:color w:val="40404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填寫完畢請寄</w:t>
                            </w:r>
                            <w:r w:rsidR="004E78BB" w:rsidRPr="004E78BB">
                              <w:rPr>
                                <w:rFonts w:ascii="Arial" w:hAnsi="Arial" w:cs="Arial"/>
                                <w:color w:val="404040"/>
                                <w:kern w:val="0"/>
                                <w:sz w:val="20"/>
                                <w:szCs w:val="20"/>
                                <w:u w:val="single"/>
                              </w:rPr>
                              <w:t>AM6927@ntpc.gov.tw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，待審核通過後再以電話通知繳交保證金及後續辦理事宜。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8.5pt;margin-top:-32.4pt;width:506.85pt;height:11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" strokeweight=".26467mm">
                <v:textbox style="mso-fit-shape-to-text:t">
                  <w:txbxContent>
                    <w:p w:rsidR="00EC0E4E" w:rsidRPr="004E78BB" w:rsidRDefault="005843BD" w:rsidP="004E78BB">
                      <w:pPr>
                        <w:widowControl/>
                        <w:suppressAutoHyphens w:val="0"/>
                        <w:spacing w:line="315" w:lineRule="atLeast"/>
                        <w:textAlignment w:val="top"/>
                        <w:rPr>
                          <w:rFonts w:ascii="Arial" w:hAnsi="Arial" w:cs="Arial"/>
                          <w:color w:val="404040"/>
                          <w:kern w:val="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填寫完畢請寄</w:t>
                      </w:r>
                      <w:r w:rsidR="004E78BB" w:rsidRPr="004E78BB">
                        <w:rPr>
                          <w:rFonts w:ascii="Arial" w:hAnsi="Arial" w:cs="Arial"/>
                          <w:color w:val="404040"/>
                          <w:kern w:val="0"/>
                          <w:sz w:val="20"/>
                          <w:szCs w:val="20"/>
                          <w:u w:val="single"/>
                        </w:rPr>
                        <w:t>AM6927@ntpc.gov.tw</w:t>
                      </w:r>
                      <w:r>
                        <w:rPr>
                          <w:rFonts w:ascii="標楷體" w:eastAsia="標楷體" w:hAnsi="標楷體"/>
                        </w:rPr>
                        <w:t>，待審核通過後再以電話通知繳交保證金及後續辦理事宜。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3074724</wp:posOffset>
                </wp:positionH>
                <wp:positionV relativeFrom="paragraph">
                  <wp:posOffset>350873</wp:posOffset>
                </wp:positionV>
                <wp:extent cx="2374267" cy="1403988"/>
                <wp:effectExtent l="0" t="0" r="0" b="571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7" cy="1403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C0E4E" w:rsidRDefault="005843B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申請編號：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42.1pt;margin-top:27.65pt;width:186.95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" filled="f" stroked="f">
                <v:textbox style="mso-fit-shape-to-text:t">
                  <w:txbxContent>
                    <w:p w:rsidR="00EC0E4E" w:rsidRDefault="005843B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申請編號：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28"/>
        </w:rPr>
        <w:t>新北市立圖書館總館</w:t>
      </w:r>
      <w:r>
        <w:rPr>
          <w:rFonts w:ascii="標楷體" w:eastAsia="標楷體" w:hAnsi="標楷體"/>
          <w:b/>
          <w:sz w:val="28"/>
        </w:rPr>
        <w:t>1</w:t>
      </w:r>
      <w:r>
        <w:rPr>
          <w:rFonts w:ascii="標楷體" w:eastAsia="標楷體" w:hAnsi="標楷體"/>
          <w:b/>
          <w:sz w:val="28"/>
        </w:rPr>
        <w:t>樓活動推廣區藝文活動辦理申請表</w:t>
      </w:r>
    </w:p>
    <w:p w:rsidR="00EC0E4E" w:rsidRDefault="005843BD">
      <w:pPr>
        <w:pStyle w:val="a3"/>
        <w:numPr>
          <w:ilvl w:val="0"/>
          <w:numId w:val="1"/>
        </w:numPr>
        <w:spacing w:line="300" w:lineRule="exact"/>
        <w:ind w:left="48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為提升藝文風氣、活化圖書館空間，本館開放總館</w:t>
      </w:r>
      <w:r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樓活動推廣區（以下簡</w:t>
      </w:r>
      <w:bookmarkStart w:id="0" w:name="_GoBack"/>
      <w:bookmarkEnd w:id="0"/>
      <w:r>
        <w:rPr>
          <w:rFonts w:ascii="標楷體" w:eastAsia="標楷體" w:hAnsi="標楷體"/>
          <w:color w:val="000000"/>
        </w:rPr>
        <w:t>稱本空間）辦理藝文活動，內容須經本館審核同意，使用時間原則為上午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時至晚間</w:t>
      </w:r>
      <w:r>
        <w:rPr>
          <w:rFonts w:ascii="標楷體" w:eastAsia="標楷體" w:hAnsi="標楷體"/>
          <w:color w:val="000000"/>
        </w:rPr>
        <w:t>9</w:t>
      </w:r>
      <w:r>
        <w:rPr>
          <w:rFonts w:ascii="標楷體" w:eastAsia="標楷體" w:hAnsi="標楷體"/>
          <w:color w:val="000000"/>
        </w:rPr>
        <w:t>時，本館保有調整活動內容、時間之權利。</w:t>
      </w:r>
    </w:p>
    <w:p w:rsidR="00EC0E4E" w:rsidRDefault="005843BD">
      <w:pPr>
        <w:pStyle w:val="a3"/>
        <w:numPr>
          <w:ilvl w:val="0"/>
          <w:numId w:val="1"/>
        </w:numPr>
        <w:spacing w:line="3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本館全面禁止飲食（輕食區除外），本空間借用以「閱讀推廣」活動為優先，具爭議性或影響本館各樓層讀者閱讀品質之活動，本館得保留同意權。</w:t>
      </w:r>
    </w:p>
    <w:p w:rsidR="00EC0E4E" w:rsidRDefault="005843BD">
      <w:pPr>
        <w:pStyle w:val="a3"/>
        <w:numPr>
          <w:ilvl w:val="0"/>
          <w:numId w:val="1"/>
        </w:numPr>
        <w:spacing w:line="3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本空間場地由本館免費提供，故相關文宣露出應置入本館名稱「新北市立圖書館」掛名共同主辦，相關文宣品由申請單位負責設計及印製，經本館核定後始可露出。</w:t>
      </w:r>
    </w:p>
    <w:p w:rsidR="00EC0E4E" w:rsidRDefault="005843BD">
      <w:pPr>
        <w:pStyle w:val="a3"/>
        <w:numPr>
          <w:ilvl w:val="0"/>
          <w:numId w:val="1"/>
        </w:numPr>
        <w:spacing w:line="3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本空間原則上僅同意與閱讀推廣相關、低於市場行情，且對讀者有利之營利行為，其販售內容、價錢等必須經本館事先同意。</w:t>
      </w:r>
    </w:p>
    <w:p w:rsidR="00EC0E4E" w:rsidRDefault="005843BD">
      <w:pPr>
        <w:pStyle w:val="a3"/>
        <w:numPr>
          <w:ilvl w:val="0"/>
          <w:numId w:val="1"/>
        </w:numPr>
        <w:spacing w:line="300" w:lineRule="exac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本館收取保證金新臺幣</w:t>
      </w:r>
      <w:r>
        <w:rPr>
          <w:rFonts w:ascii="標楷體" w:eastAsia="標楷體" w:hAnsi="標楷體"/>
        </w:rPr>
        <w:t>5,000</w:t>
      </w:r>
      <w:r>
        <w:rPr>
          <w:rFonts w:ascii="標楷體" w:eastAsia="標楷體" w:hAnsi="標楷體"/>
        </w:rPr>
        <w:t>元整，活動結束應確實復原場地，如有損壞須照價賠償；餘未盡事宜依照「新北市立圖書館場地使用管理</w:t>
      </w:r>
      <w:r>
        <w:rPr>
          <w:rFonts w:ascii="標楷體" w:eastAsia="標楷體" w:hAnsi="標楷體"/>
        </w:rPr>
        <w:t>要點及收費標準表」等相關規定辦理。</w:t>
      </w:r>
    </w:p>
    <w:tbl>
      <w:tblPr>
        <w:tblW w:w="8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3119"/>
        <w:gridCol w:w="1701"/>
        <w:gridCol w:w="1733"/>
      </w:tblGrid>
      <w:tr w:rsidR="00EC0E4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講題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EC0E4E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講師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演出者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EC0E4E">
            <w:pPr>
              <w:rPr>
                <w:rFonts w:ascii="標楷體" w:eastAsia="標楷體" w:hAnsi="標楷體"/>
              </w:rPr>
            </w:pPr>
          </w:p>
        </w:tc>
      </w:tr>
      <w:tr w:rsidR="00EC0E4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EC0E4E">
            <w:pPr>
              <w:rPr>
                <w:rFonts w:ascii="標楷體" w:eastAsia="標楷體" w:hAnsi="標楷體"/>
              </w:rPr>
            </w:pPr>
          </w:p>
        </w:tc>
      </w:tr>
      <w:tr w:rsidR="00EC0E4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內容主題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閱讀推廣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音樂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舞蹈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戲劇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影片欣賞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其它＿＿＿＿＿＿＿＿＿＿</w:t>
            </w:r>
          </w:p>
        </w:tc>
      </w:tr>
      <w:tr w:rsidR="00EC0E4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辦理型式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講座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發表會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讀書會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演出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其它＿＿＿</w:t>
            </w:r>
          </w:p>
        </w:tc>
      </w:tr>
      <w:tr w:rsidR="00EC0E4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日期及時段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＿＿年＿＿月＿＿日（週＿＿）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□9:00-12:00   □14:00-17:00  □18:00-21:00</w:t>
            </w:r>
          </w:p>
        </w:tc>
      </w:tr>
      <w:tr w:rsidR="00EC0E4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實際活動時間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（宣傳公告用）</w:t>
            </w:r>
            <w:r>
              <w:rPr>
                <w:rFonts w:ascii="標楷體" w:eastAsia="標楷體" w:hAnsi="標楷體"/>
              </w:rPr>
              <w:t>__:__-__:__</w:t>
            </w:r>
          </w:p>
        </w:tc>
      </w:tr>
      <w:tr w:rsidR="00EC0E4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設備需求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本空間備有舞臺、</w:t>
            </w:r>
            <w:r>
              <w:rPr>
                <w:rFonts w:ascii="標楷體" w:eastAsia="標楷體" w:hAnsi="標楷體"/>
              </w:rPr>
              <w:t>35</w:t>
            </w:r>
            <w:r>
              <w:rPr>
                <w:rFonts w:ascii="標楷體" w:eastAsia="標楷體" w:hAnsi="標楷體"/>
              </w:rPr>
              <w:t>席含桌座位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麥克風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無線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支）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長桌（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張）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投影設備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布幕、</w:t>
            </w:r>
            <w:r>
              <w:rPr>
                <w:rFonts w:ascii="標楷體" w:eastAsia="標楷體" w:hAnsi="標楷體"/>
              </w:rPr>
              <w:t>VGA</w:t>
            </w:r>
            <w:r>
              <w:rPr>
                <w:rFonts w:ascii="標楷體" w:eastAsia="標楷體" w:hAnsi="標楷體"/>
              </w:rPr>
              <w:t>螢幕轉接線</w:t>
            </w:r>
            <w:r>
              <w:rPr>
                <w:rFonts w:ascii="標楷體" w:eastAsia="標楷體" w:hAnsi="標楷體"/>
              </w:rPr>
              <w:t>)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音響設備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音源線</w:t>
            </w:r>
            <w:r>
              <w:rPr>
                <w:rFonts w:ascii="標楷體" w:eastAsia="標楷體" w:hAnsi="標楷體"/>
              </w:rPr>
              <w:t>) □DVD</w:t>
            </w:r>
            <w:r>
              <w:rPr>
                <w:rFonts w:ascii="標楷體" w:eastAsia="標楷體" w:hAnsi="標楷體"/>
              </w:rPr>
              <w:t>放映設備</w:t>
            </w:r>
          </w:p>
        </w:tc>
      </w:tr>
      <w:tr w:rsidR="00EC0E4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聯絡窗口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姓名：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電子郵件：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(O)</w:t>
            </w:r>
            <w:r>
              <w:rPr>
                <w:rFonts w:ascii="標楷體" w:eastAsia="標楷體" w:hAnsi="標楷體"/>
              </w:rPr>
              <w:t>電話：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手機：</w:t>
            </w:r>
          </w:p>
        </w:tc>
      </w:tr>
      <w:tr w:rsidR="00EC0E4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現場售書，折扣</w:t>
            </w:r>
            <w:r>
              <w:rPr>
                <w:rFonts w:ascii="標楷體" w:eastAsia="標楷體" w:hAnsi="標楷體"/>
              </w:rPr>
              <w:t>_____%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需事先報名（報名專線：</w:t>
            </w:r>
            <w:r>
              <w:rPr>
                <w:rFonts w:ascii="標楷體" w:eastAsia="標楷體" w:hAnsi="標楷體"/>
              </w:rPr>
              <w:t>____________________</w:t>
            </w:r>
            <w:r>
              <w:rPr>
                <w:rFonts w:ascii="標楷體" w:eastAsia="標楷體" w:hAnsi="標楷體"/>
              </w:rPr>
              <w:t>）</w:t>
            </w:r>
          </w:p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贈予本館書籍</w:t>
            </w:r>
            <w:r>
              <w:rPr>
                <w:rFonts w:ascii="標楷體" w:eastAsia="標楷體" w:hAnsi="標楷體"/>
              </w:rPr>
              <w:t>_____</w:t>
            </w:r>
            <w:r>
              <w:rPr>
                <w:rFonts w:ascii="標楷體" w:eastAsia="標楷體" w:hAnsi="標楷體"/>
              </w:rPr>
              <w:t>冊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</w:rPr>
              <w:t>館藏用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C0E4E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5843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活動內容詳述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含活動目的、執行方式及流程等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6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4E" w:rsidRDefault="00EC0E4E">
            <w:pPr>
              <w:rPr>
                <w:rFonts w:ascii="標楷體" w:eastAsia="標楷體" w:hAnsi="標楷體"/>
              </w:rPr>
            </w:pPr>
          </w:p>
        </w:tc>
      </w:tr>
    </w:tbl>
    <w:p w:rsidR="00EC0E4E" w:rsidRDefault="005843BD">
      <w:r>
        <w:rPr>
          <w:rFonts w:ascii="標楷體" w:eastAsia="標楷體" w:hAnsi="標楷體"/>
          <w:color w:val="808080"/>
        </w:rPr>
        <w:t>申請單位用印</w:t>
      </w:r>
    </w:p>
    <w:p w:rsidR="00EC0E4E" w:rsidRDefault="00EC0E4E">
      <w:pPr>
        <w:pageBreakBefore/>
        <w:widowControl/>
        <w:rPr>
          <w:rFonts w:ascii="標楷體" w:eastAsia="標楷體" w:hAnsi="標楷體"/>
          <w:b/>
          <w:sz w:val="28"/>
        </w:rPr>
      </w:pPr>
    </w:p>
    <w:p w:rsidR="00EC0E4E" w:rsidRDefault="005843BD">
      <w:pPr>
        <w:spacing w:after="3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新北市立圖書館總館</w:t>
      </w:r>
      <w:r>
        <w:rPr>
          <w:rFonts w:ascii="標楷體" w:eastAsia="標楷體" w:hAnsi="標楷體"/>
          <w:b/>
          <w:sz w:val="28"/>
        </w:rPr>
        <w:t>1</w:t>
      </w:r>
      <w:r>
        <w:rPr>
          <w:rFonts w:ascii="標楷體" w:eastAsia="標楷體" w:hAnsi="標楷體"/>
          <w:b/>
          <w:sz w:val="28"/>
        </w:rPr>
        <w:t>樓活動推廣區場地借用申請議定契約書</w:t>
      </w:r>
    </w:p>
    <w:p w:rsidR="00EC0E4E" w:rsidRDefault="005843BD">
      <w:pPr>
        <w:spacing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新北市立圖書館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甲方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與</w:t>
      </w:r>
      <w:r>
        <w:rPr>
          <w:rFonts w:ascii="標楷體" w:eastAsia="標楷體" w:hAnsi="標楷體"/>
        </w:rPr>
        <w:t xml:space="preserve">_____________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乙方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同意合辦＿＿＿</w:t>
      </w:r>
      <w:r>
        <w:rPr>
          <w:rFonts w:ascii="標楷體" w:eastAsia="標楷體" w:hAnsi="標楷體"/>
        </w:rPr>
        <w:t>_______</w:t>
      </w:r>
      <w:r>
        <w:rPr>
          <w:rFonts w:ascii="標楷體" w:eastAsia="標楷體" w:hAnsi="標楷體"/>
        </w:rPr>
        <w:t>＿＿＿</w:t>
      </w:r>
      <w:r>
        <w:rPr>
          <w:rFonts w:ascii="標楷體" w:eastAsia="標楷體" w:hAnsi="標楷體"/>
        </w:rPr>
        <w:t xml:space="preserve">_______ </w:t>
      </w:r>
      <w:r>
        <w:rPr>
          <w:rFonts w:ascii="標楷體" w:eastAsia="標楷體" w:hAnsi="標楷體"/>
        </w:rPr>
        <w:t>＿＿＿</w:t>
      </w:r>
      <w:r>
        <w:rPr>
          <w:rFonts w:ascii="標楷體" w:eastAsia="標楷體" w:hAnsi="標楷體"/>
        </w:rPr>
        <w:t xml:space="preserve">_______ </w:t>
      </w:r>
      <w:r>
        <w:rPr>
          <w:rFonts w:ascii="標楷體" w:eastAsia="標楷體" w:hAnsi="標楷體"/>
        </w:rPr>
        <w:t>活動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以下簡稱本活動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，約定如下：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活動前如因業務需求，甲方得請乙方修正活動內容及文宣海報等與活動相關之內容。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乙方必須負責辦理活動所需人力及筆記型電腦、簡報筆等器材。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如為書籍分享會相關活動，乙方於活動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週前必須提供該活動書籍至少一冊供甲方典藏。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乙方必須在活動結束後完成場地復原，並經甲方檢核無誤後退還保證金。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乙方商業販售行為須經甲方同意，售價必須低於市價行情（不得高於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折），並須開立營業發票或免用統一發票收據。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甲方僅提供</w:t>
      </w:r>
      <w:r>
        <w:rPr>
          <w:rFonts w:ascii="標楷體" w:eastAsia="標楷體" w:hAnsi="標楷體"/>
        </w:rPr>
        <w:t>場地予乙方使用，如因設備之故影響活動進行，乙方需自行因應，甲方不負賠償責任。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未經甲方工作人員同意，乙方不得逕入場地控制室及操作設備。</w:t>
      </w:r>
    </w:p>
    <w:p w:rsidR="00EC0E4E" w:rsidRDefault="005843BD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其他未盡事宜依「新北市立圖書館場地使用管理要點及收費標準表」辦理。</w:t>
      </w:r>
    </w:p>
    <w:p w:rsidR="00EC0E4E" w:rsidRDefault="00EC0E4E">
      <w:pPr>
        <w:widowControl/>
        <w:rPr>
          <w:rFonts w:ascii="標楷體" w:eastAsia="標楷體" w:hAnsi="標楷體"/>
        </w:rPr>
      </w:pPr>
    </w:p>
    <w:p w:rsidR="00EC0E4E" w:rsidRDefault="005843BD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立契約人：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甲方：新北市立圖書館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代表人：高鵬</w:t>
      </w:r>
      <w:r>
        <w:rPr>
          <w:rFonts w:ascii="標楷體" w:eastAsia="標楷體" w:hAnsi="標楷體"/>
        </w:rPr>
        <w:t xml:space="preserve"> 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地址：新北市板橋區貴興路</w:t>
      </w:r>
      <w:r>
        <w:rPr>
          <w:rFonts w:ascii="標楷體" w:eastAsia="標楷體" w:hAnsi="標楷體"/>
        </w:rPr>
        <w:t>139</w:t>
      </w:r>
      <w:r>
        <w:rPr>
          <w:rFonts w:ascii="標楷體" w:eastAsia="標楷體" w:hAnsi="標楷體"/>
        </w:rPr>
        <w:t>號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電話：</w:t>
      </w:r>
      <w:r>
        <w:rPr>
          <w:rFonts w:ascii="標楷體" w:eastAsia="標楷體" w:hAnsi="標楷體"/>
        </w:rPr>
        <w:t>(02)2953-7868</w:t>
      </w:r>
    </w:p>
    <w:p w:rsidR="00EC0E4E" w:rsidRDefault="00EC0E4E">
      <w:pPr>
        <w:widowControl/>
        <w:rPr>
          <w:rFonts w:ascii="標楷體" w:eastAsia="標楷體" w:hAnsi="標楷體"/>
        </w:rPr>
      </w:pP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乙方：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代表人：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地址：</w:t>
      </w:r>
    </w:p>
    <w:p w:rsidR="00EC0E4E" w:rsidRDefault="005843B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電話：</w:t>
      </w:r>
    </w:p>
    <w:p w:rsidR="00EC0E4E" w:rsidRDefault="00EC0E4E">
      <w:pPr>
        <w:widowControl/>
        <w:rPr>
          <w:rFonts w:ascii="標楷體" w:eastAsia="標楷體" w:hAnsi="標楷體"/>
        </w:rPr>
      </w:pPr>
    </w:p>
    <w:p w:rsidR="00EC0E4E" w:rsidRDefault="00EC0E4E">
      <w:pPr>
        <w:widowControl/>
        <w:rPr>
          <w:rFonts w:ascii="標楷體" w:eastAsia="標楷體" w:hAnsi="標楷體"/>
        </w:rPr>
      </w:pPr>
    </w:p>
    <w:p w:rsidR="00EC0E4E" w:rsidRDefault="00EC0E4E">
      <w:pPr>
        <w:widowControl/>
        <w:rPr>
          <w:rFonts w:ascii="標楷體" w:eastAsia="標楷體" w:hAnsi="標楷體"/>
        </w:rPr>
      </w:pPr>
    </w:p>
    <w:sectPr w:rsidR="00EC0E4E">
      <w:pgSz w:w="11906" w:h="16838"/>
      <w:pgMar w:top="993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BD" w:rsidRDefault="005843BD">
      <w:r>
        <w:separator/>
      </w:r>
    </w:p>
  </w:endnote>
  <w:endnote w:type="continuationSeparator" w:id="0">
    <w:p w:rsidR="005843BD" w:rsidRDefault="0058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BD" w:rsidRDefault="005843BD">
      <w:r>
        <w:rPr>
          <w:color w:val="000000"/>
        </w:rPr>
        <w:separator/>
      </w:r>
    </w:p>
  </w:footnote>
  <w:footnote w:type="continuationSeparator" w:id="0">
    <w:p w:rsidR="005843BD" w:rsidRDefault="0058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6BBB"/>
    <w:multiLevelType w:val="multilevel"/>
    <w:tmpl w:val="5CE66142"/>
    <w:lvl w:ilvl="0">
      <w:start w:val="1"/>
      <w:numFmt w:val="taiwaneseCountingThousand"/>
      <w:lvlText w:val="%1、"/>
      <w:lvlJc w:val="left"/>
      <w:pPr>
        <w:ind w:left="450" w:hanging="45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6558F1"/>
    <w:multiLevelType w:val="multilevel"/>
    <w:tmpl w:val="CF3A7A2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C0E4E"/>
    <w:rsid w:val="001F4BBF"/>
    <w:rsid w:val="004E78BB"/>
    <w:rsid w:val="005843BD"/>
    <w:rsid w:val="00EC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2FD0C-2C4E-4874-8B15-6E302DC0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Balloon Text"/>
    <w:basedOn w:val="a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640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推廣課</dc:creator>
  <cp:lastModifiedBy>user</cp:lastModifiedBy>
  <cp:revision>2</cp:revision>
  <cp:lastPrinted>2015-05-13T10:41:00Z</cp:lastPrinted>
  <dcterms:created xsi:type="dcterms:W3CDTF">2017-01-20T07:23:00Z</dcterms:created>
  <dcterms:modified xsi:type="dcterms:W3CDTF">2017-01-20T07:23:00Z</dcterms:modified>
</cp:coreProperties>
</file>